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8" w:rsidRPr="00CC34CB" w:rsidRDefault="00720F9F" w:rsidP="006040A8">
      <w:pPr>
        <w:spacing w:after="0"/>
        <w:rPr>
          <w:b/>
        </w:rPr>
      </w:pPr>
      <w:r w:rsidRPr="00720F9F">
        <w:rPr>
          <w:b/>
          <w:color w:val="FF0000"/>
          <w:sz w:val="36"/>
          <w:szCs w:val="36"/>
        </w:rPr>
        <w:t xml:space="preserve">Тур «Горы </w:t>
      </w:r>
      <w:proofErr w:type="spellStart"/>
      <w:r w:rsidRPr="00720F9F">
        <w:rPr>
          <w:b/>
          <w:color w:val="FF0000"/>
          <w:sz w:val="36"/>
          <w:szCs w:val="36"/>
        </w:rPr>
        <w:t>Аватар</w:t>
      </w:r>
      <w:proofErr w:type="spellEnd"/>
      <w:r w:rsidRPr="00720F9F">
        <w:rPr>
          <w:b/>
          <w:color w:val="FF0000"/>
          <w:sz w:val="36"/>
          <w:szCs w:val="36"/>
        </w:rPr>
        <w:t>» в Китай из Москвы</w:t>
      </w:r>
      <w:r w:rsidR="006040A8">
        <w:rPr>
          <w:b/>
          <w:color w:val="FF0000"/>
          <w:sz w:val="36"/>
          <w:szCs w:val="36"/>
        </w:rPr>
        <w:br/>
      </w:r>
      <w:r w:rsidR="006040A8">
        <w:rPr>
          <w:b/>
          <w:color w:val="FF0000"/>
          <w:sz w:val="36"/>
          <w:szCs w:val="36"/>
        </w:rPr>
        <w:br/>
      </w:r>
      <w:r w:rsidR="006040A8" w:rsidRPr="00CC34CB">
        <w:rPr>
          <w:b/>
        </w:rPr>
        <w:t>Стоимость тура за человека</w:t>
      </w:r>
      <w:r w:rsidR="006040A8">
        <w:rPr>
          <w:b/>
        </w:rPr>
        <w:t xml:space="preserve"> при размещении в двухместном номере</w:t>
      </w:r>
      <w:r w:rsidR="006040A8" w:rsidRPr="00CC34CB">
        <w:rPr>
          <w:b/>
        </w:rPr>
        <w:t xml:space="preserve"> от </w:t>
      </w:r>
      <w:r w:rsidR="006040A8">
        <w:rPr>
          <w:b/>
        </w:rPr>
        <w:t>2</w:t>
      </w:r>
      <w:r w:rsidR="00B35817">
        <w:rPr>
          <w:b/>
        </w:rPr>
        <w:t>700</w:t>
      </w:r>
      <w:r w:rsidR="006040A8" w:rsidRPr="00CC34CB">
        <w:rPr>
          <w:b/>
        </w:rPr>
        <w:t xml:space="preserve"> $, оплата в рублях по текущему курсу ТО.</w:t>
      </w:r>
    </w:p>
    <w:p w:rsidR="006040A8" w:rsidRDefault="006040A8" w:rsidP="006040A8">
      <w:pPr>
        <w:spacing w:after="0"/>
      </w:pPr>
      <w:r w:rsidRPr="006040A8">
        <w:rPr>
          <w:b/>
        </w:rPr>
        <w:t>В стоимость тура включено:</w:t>
      </w:r>
      <w:bookmarkStart w:id="0" w:name="_GoBack"/>
      <w:bookmarkEnd w:id="0"/>
      <w:r w:rsidRPr="006040A8">
        <w:rPr>
          <w:b/>
        </w:rPr>
        <w:br/>
      </w:r>
      <w:r w:rsidRPr="006040A8">
        <w:t>Гид-водитель и машина на указанные экскурсии и трансферы, входные билеты на указанные достопримечательности и му</w:t>
      </w:r>
      <w:r>
        <w:t>зеи – включены в стоимость тура;</w:t>
      </w:r>
      <w:r>
        <w:br/>
        <w:t>Авиаперелет регулярными авиалиниями</w:t>
      </w:r>
    </w:p>
    <w:p w:rsidR="006040A8" w:rsidRDefault="006040A8" w:rsidP="006040A8">
      <w:pPr>
        <w:spacing w:after="0"/>
      </w:pPr>
      <w:r>
        <w:t>Медицинская страховка</w:t>
      </w:r>
    </w:p>
    <w:p w:rsidR="006040A8" w:rsidRDefault="006040A8" w:rsidP="006040A8">
      <w:pPr>
        <w:spacing w:after="0"/>
      </w:pPr>
      <w:r>
        <w:t>Страховка от невыезда на сумму 1000 у.е.</w:t>
      </w:r>
    </w:p>
    <w:p w:rsidR="006040A8" w:rsidRPr="006040A8" w:rsidRDefault="006040A8" w:rsidP="006040A8">
      <w:r>
        <w:t>*</w:t>
      </w:r>
      <w:r w:rsidRPr="006040A8">
        <w:t>Авиаперелет Шанхай – Чжанцзяцзе – Пекин оплачивается дополнительно.</w:t>
      </w:r>
    </w:p>
    <w:p w:rsidR="006040A8" w:rsidRDefault="006040A8" w:rsidP="00720F9F">
      <w:pPr>
        <w:spacing w:after="0"/>
      </w:pPr>
    </w:p>
    <w:p w:rsidR="00720F9F" w:rsidRPr="00720F9F" w:rsidRDefault="00720F9F" w:rsidP="00720F9F">
      <w:pPr>
        <w:spacing w:after="0"/>
      </w:pPr>
      <w:r w:rsidRPr="00720F9F">
        <w:t>Насыщенный тур включает 13 экскурсий и посещение ключевых достопримечательностей Пекина, Шанхая и Ханчжоу. Вы поднимитесь на Великую Китайскую стену, побываете в Храме Неба и Летнем Императорском дворце, увидите знаменитую телебашню «Жемчужина Востока» и Сад Радости.</w:t>
      </w:r>
    </w:p>
    <w:p w:rsidR="00720F9F" w:rsidRPr="00720F9F" w:rsidRDefault="00720F9F" w:rsidP="00720F9F">
      <w:pPr>
        <w:spacing w:after="0"/>
      </w:pPr>
      <w:r w:rsidRPr="00720F9F">
        <w:t>Это увлекательное путешествие познакомит вас традициями Китая и природными красотами. Вас ждет спуск на самом высоком открытом лифте в мире «Сто Драконов» и прогулка по самому длинному в мире стеклянном мосту. Не обойдется и без дегустации традиционной утки по-пекински и настоящей чайной церемонии.</w:t>
      </w:r>
    </w:p>
    <w:p w:rsidR="00720F9F" w:rsidRDefault="00720F9F" w:rsidP="00720F9F">
      <w:pPr>
        <w:spacing w:after="0"/>
      </w:pPr>
      <w:r w:rsidRPr="00720F9F">
        <w:t>Изюминкой тура станет посещение национального парка, который стал известен во всём мире благодаря потрясающим пейзажам фильма «</w:t>
      </w:r>
      <w:proofErr w:type="spellStart"/>
      <w:r w:rsidRPr="00720F9F">
        <w:t>Аватар</w:t>
      </w:r>
      <w:proofErr w:type="spellEnd"/>
      <w:r w:rsidRPr="00720F9F">
        <w:t>». Приготовьтесь удивляться и фотографировать – в этом путешествии вам точно не захочется выключать камеру.</w:t>
      </w:r>
    </w:p>
    <w:p w:rsidR="00720F9F" w:rsidRPr="00CC34CB" w:rsidRDefault="00720F9F" w:rsidP="00720F9F">
      <w:pPr>
        <w:rPr>
          <w:b/>
          <w:i/>
        </w:rPr>
      </w:pPr>
      <w:r w:rsidRPr="00CC34CB">
        <w:rPr>
          <w:b/>
          <w:i/>
        </w:rPr>
        <w:t>Просьба ознакомиться с программой. Обращаем внимание, данные туры могут быть проведены как индивидуально, так и групповые. Даты групповых туров, просьба уточнять у менеджеров.</w:t>
      </w:r>
    </w:p>
    <w:p w:rsidR="00720F9F" w:rsidRPr="00720F9F" w:rsidRDefault="00720F9F" w:rsidP="00720F9F">
      <w:pPr>
        <w:spacing w:after="0"/>
        <w:rPr>
          <w:b/>
        </w:rPr>
      </w:pPr>
      <w:r w:rsidRPr="00720F9F">
        <w:rPr>
          <w:b/>
        </w:rPr>
        <w:t>Проживание в городах:</w:t>
      </w:r>
    </w:p>
    <w:p w:rsidR="00720F9F" w:rsidRDefault="00720F9F" w:rsidP="00720F9F">
      <w:pPr>
        <w:spacing w:after="0"/>
      </w:pPr>
      <w:r w:rsidRPr="00720F9F">
        <w:t>Пекин, Шанхай, Чжанцзяцзе</w:t>
      </w:r>
    </w:p>
    <w:p w:rsidR="00720F9F" w:rsidRDefault="00720F9F" w:rsidP="00720F9F">
      <w:pPr>
        <w:spacing w:after="0"/>
      </w:pPr>
    </w:p>
    <w:p w:rsidR="00720F9F" w:rsidRPr="00F546DF" w:rsidRDefault="00720F9F" w:rsidP="00720F9F">
      <w:r w:rsidRPr="00F546DF">
        <w:t>Тур проводится с гидом-водителем.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20F9F" w:rsidRPr="00F546DF" w:rsidTr="00720F9F">
        <w:tc>
          <w:tcPr>
            <w:tcW w:w="9493" w:type="dxa"/>
          </w:tcPr>
          <w:p w:rsidR="00720F9F" w:rsidRPr="00F546DF" w:rsidRDefault="00720F9F" w:rsidP="00F616CA">
            <w:pPr>
              <w:rPr>
                <w:b/>
              </w:rPr>
            </w:pPr>
            <w:r w:rsidRPr="00F546DF">
              <w:rPr>
                <w:b/>
              </w:rPr>
              <w:t xml:space="preserve">Заезды ежедневно </w:t>
            </w:r>
            <w:r w:rsidR="00F616CA">
              <w:rPr>
                <w:b/>
              </w:rPr>
              <w:t>/ 01.03</w:t>
            </w:r>
            <w:r w:rsidRPr="00F546DF">
              <w:rPr>
                <w:b/>
              </w:rPr>
              <w:t>.202</w:t>
            </w:r>
            <w:r w:rsidR="00F616CA">
              <w:rPr>
                <w:b/>
              </w:rPr>
              <w:t>4</w:t>
            </w:r>
            <w:r w:rsidRPr="00F546DF">
              <w:rPr>
                <w:b/>
              </w:rPr>
              <w:t>-</w:t>
            </w:r>
            <w:r w:rsidR="00F616CA">
              <w:rPr>
                <w:b/>
              </w:rPr>
              <w:t>28</w:t>
            </w:r>
            <w:r w:rsidRPr="00F546DF">
              <w:rPr>
                <w:b/>
              </w:rPr>
              <w:t>.0</w:t>
            </w:r>
            <w:r w:rsidR="00F616CA">
              <w:rPr>
                <w:b/>
              </w:rPr>
              <w:t>2</w:t>
            </w:r>
            <w:r w:rsidRPr="00F546DF">
              <w:rPr>
                <w:b/>
              </w:rPr>
              <w:t>.202</w:t>
            </w:r>
            <w:r w:rsidR="00F616CA">
              <w:rPr>
                <w:b/>
              </w:rPr>
              <w:t xml:space="preserve">5 / </w:t>
            </w:r>
            <w:r>
              <w:rPr>
                <w:b/>
              </w:rPr>
              <w:t>10</w:t>
            </w:r>
            <w:r w:rsidRPr="00F546DF">
              <w:rPr>
                <w:b/>
              </w:rPr>
              <w:t xml:space="preserve"> дней</w:t>
            </w:r>
          </w:p>
        </w:tc>
      </w:tr>
      <w:tr w:rsidR="00720F9F" w:rsidRPr="00F546DF" w:rsidTr="00720F9F">
        <w:tc>
          <w:tcPr>
            <w:tcW w:w="9493" w:type="dxa"/>
          </w:tcPr>
          <w:p w:rsidR="00720F9F" w:rsidRPr="00F546DF" w:rsidRDefault="00720F9F" w:rsidP="0055076D">
            <w:pPr>
              <w:rPr>
                <w:b/>
                <w:color w:val="FF0000"/>
              </w:rPr>
            </w:pPr>
            <w:r w:rsidRPr="00F546DF">
              <w:rPr>
                <w:b/>
                <w:color w:val="FF0000"/>
              </w:rPr>
              <w:t>Экскурсии, включенные в стоимость</w:t>
            </w:r>
          </w:p>
        </w:tc>
      </w:tr>
      <w:tr w:rsidR="00720F9F" w:rsidTr="00720F9F">
        <w:tc>
          <w:tcPr>
            <w:tcW w:w="9493" w:type="dxa"/>
          </w:tcPr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«Сад Радости и Телебашня Жемчужина Востока»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«Сучжоу»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«Горы Тяньцзышань»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«Прогулка на лодке по озеру Баофэн»</w:t>
            </w:r>
            <w:r w:rsidRPr="00F616CA">
              <w:br/>
              <w:t>Групповая транспортная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«Пещера Желтого дракона»</w:t>
            </w:r>
            <w:r w:rsidRPr="00F616CA">
              <w:br/>
              <w:t>Групповая пешеходная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«Гора Тяньмэньшань»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«Ламаистский храм Юнхэгун»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«Тяньаньмень, Музей Гугун, улица Дашилань»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«Великая Китайская стена (Цзюйюнгуань)»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lastRenderedPageBreak/>
              <w:t>«Летний Императорский дворец (парк Ихэюань)»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«Объекты Олимпиады-2008»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«Храм Неба»</w:t>
            </w:r>
            <w:r w:rsidRPr="00F616CA">
              <w:br/>
              <w:t>Групповая комбинированная экскурсия с гидом</w:t>
            </w:r>
          </w:p>
          <w:p w:rsidR="00F616CA" w:rsidRPr="00F616CA" w:rsidRDefault="00F616CA" w:rsidP="00F616CA">
            <w:pPr>
              <w:pStyle w:val="a6"/>
              <w:numPr>
                <w:ilvl w:val="0"/>
                <w:numId w:val="16"/>
              </w:numPr>
            </w:pPr>
            <w:r w:rsidRPr="00F616CA">
              <w:t>«Чайная церемония»</w:t>
            </w:r>
            <w:r w:rsidRPr="00F616CA">
              <w:br/>
              <w:t>Групповая комбинированная экскурсия с гидом</w:t>
            </w:r>
          </w:p>
          <w:p w:rsidR="00720F9F" w:rsidRPr="00F546DF" w:rsidRDefault="00720F9F" w:rsidP="00F616CA">
            <w:pPr>
              <w:pStyle w:val="a6"/>
            </w:pPr>
          </w:p>
        </w:tc>
      </w:tr>
    </w:tbl>
    <w:p w:rsidR="00F616CA" w:rsidRDefault="00F616CA" w:rsidP="00720F9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br/>
      </w:r>
    </w:p>
    <w:p w:rsidR="00720F9F" w:rsidRPr="00B823B5" w:rsidRDefault="00720F9F" w:rsidP="00720F9F">
      <w:pPr>
        <w:rPr>
          <w:b/>
          <w:color w:val="FF0000"/>
          <w:sz w:val="32"/>
          <w:szCs w:val="32"/>
        </w:rPr>
      </w:pPr>
      <w:r w:rsidRPr="00B823B5">
        <w:rPr>
          <w:b/>
          <w:color w:val="FF0000"/>
          <w:sz w:val="32"/>
          <w:szCs w:val="32"/>
        </w:rPr>
        <w:t xml:space="preserve">Программа тура на </w:t>
      </w:r>
      <w:r w:rsidRPr="00720F9F">
        <w:rPr>
          <w:b/>
          <w:color w:val="FF0000"/>
          <w:sz w:val="32"/>
          <w:szCs w:val="32"/>
        </w:rPr>
        <w:t>10</w:t>
      </w:r>
      <w:r w:rsidRPr="00B823B5">
        <w:rPr>
          <w:b/>
          <w:color w:val="FF0000"/>
          <w:sz w:val="32"/>
          <w:szCs w:val="32"/>
        </w:rPr>
        <w:t xml:space="preserve"> дней</w:t>
      </w:r>
    </w:p>
    <w:p w:rsidR="00720F9F" w:rsidRDefault="00720F9F" w:rsidP="00720F9F">
      <w:pPr>
        <w:shd w:val="clear" w:color="auto" w:fill="FFFFFF"/>
        <w:jc w:val="both"/>
        <w:rPr>
          <w:b/>
          <w:bCs/>
          <w:color w:val="010101"/>
        </w:rPr>
      </w:pPr>
      <w:r w:rsidRPr="00720F9F">
        <w:rPr>
          <w:b/>
          <w:bCs/>
          <w:color w:val="010101"/>
        </w:rPr>
        <w:t xml:space="preserve">1 </w:t>
      </w:r>
      <w:r>
        <w:rPr>
          <w:b/>
          <w:bCs/>
          <w:color w:val="010101"/>
        </w:rPr>
        <w:t>день</w:t>
      </w:r>
    </w:p>
    <w:p w:rsidR="00720F9F" w:rsidRPr="00720F9F" w:rsidRDefault="00720F9F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AA91C22" wp14:editId="14A90CA9">
            <wp:extent cx="4257446" cy="1932178"/>
            <wp:effectExtent l="0" t="0" r="0" b="0"/>
            <wp:docPr id="46" name="Рисунок 46" descr="Ханчжоу. Храм Прибежища д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нчжоу. Храм Прибежища душ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193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9F" w:rsidRPr="00720F9F" w:rsidRDefault="00720F9F" w:rsidP="00720F9F">
      <w:pPr>
        <w:rPr>
          <w:b/>
        </w:rPr>
      </w:pPr>
      <w:r w:rsidRPr="00720F9F">
        <w:rPr>
          <w:b/>
        </w:rPr>
        <w:t>Шанхай (2 ночи)</w:t>
      </w:r>
    </w:p>
    <w:p w:rsidR="00720F9F" w:rsidRPr="00720F9F" w:rsidRDefault="00720F9F" w:rsidP="00720F9F">
      <w:pPr>
        <w:pStyle w:val="a6"/>
        <w:numPr>
          <w:ilvl w:val="0"/>
          <w:numId w:val="6"/>
        </w:numPr>
        <w:spacing w:after="0"/>
      </w:pPr>
      <w:r w:rsidRPr="00720F9F">
        <w:t>Прибытие в Шанхай.</w:t>
      </w:r>
    </w:p>
    <w:p w:rsidR="00720F9F" w:rsidRPr="00720F9F" w:rsidRDefault="00720F9F" w:rsidP="00720F9F">
      <w:pPr>
        <w:pStyle w:val="a6"/>
        <w:numPr>
          <w:ilvl w:val="0"/>
          <w:numId w:val="6"/>
        </w:numPr>
        <w:spacing w:after="0"/>
      </w:pPr>
      <w:r w:rsidRPr="00720F9F">
        <w:t>Встреча в аэропорту.</w:t>
      </w:r>
    </w:p>
    <w:p w:rsidR="00720F9F" w:rsidRPr="00720F9F" w:rsidRDefault="00720F9F" w:rsidP="00720F9F">
      <w:pPr>
        <w:pStyle w:val="a6"/>
        <w:numPr>
          <w:ilvl w:val="0"/>
          <w:numId w:val="6"/>
        </w:numPr>
        <w:spacing w:after="0"/>
      </w:pPr>
      <w:r w:rsidRPr="00720F9F">
        <w:t>«Сад Радости и Телебашня Жемчужина Востока»</w:t>
      </w:r>
      <w:r w:rsidRPr="00720F9F">
        <w:br/>
        <w:t>Групповая комбинированная экскурсия с гидом</w:t>
      </w:r>
    </w:p>
    <w:p w:rsidR="00720F9F" w:rsidRPr="00720F9F" w:rsidRDefault="00720F9F" w:rsidP="00720F9F">
      <w:pPr>
        <w:pStyle w:val="a6"/>
        <w:numPr>
          <w:ilvl w:val="0"/>
          <w:numId w:val="6"/>
        </w:numPr>
        <w:spacing w:after="0"/>
      </w:pPr>
      <w:r w:rsidRPr="00720F9F">
        <w:t>Обзорная экскурсия по Шанхаю с осмотром достопримечательностей. В стоимость экскурсий не включено питание и дегустации (если не предусмотрено иное).</w:t>
      </w:r>
    </w:p>
    <w:p w:rsidR="00720F9F" w:rsidRPr="00720F9F" w:rsidRDefault="00720F9F" w:rsidP="00720F9F">
      <w:pPr>
        <w:pStyle w:val="a6"/>
        <w:numPr>
          <w:ilvl w:val="0"/>
          <w:numId w:val="6"/>
        </w:numPr>
        <w:spacing w:after="0"/>
      </w:pPr>
      <w:r w:rsidRPr="00720F9F">
        <w:t>Обед в ресторане китайской кухни.</w:t>
      </w:r>
    </w:p>
    <w:p w:rsidR="00720F9F" w:rsidRPr="00720F9F" w:rsidRDefault="00720F9F" w:rsidP="00720F9F">
      <w:pPr>
        <w:pStyle w:val="a6"/>
        <w:numPr>
          <w:ilvl w:val="0"/>
          <w:numId w:val="6"/>
        </w:numPr>
        <w:spacing w:after="0"/>
      </w:pPr>
      <w:r w:rsidRPr="00720F9F">
        <w:t>Трансфер в отель.</w:t>
      </w:r>
    </w:p>
    <w:p w:rsidR="00720F9F" w:rsidRPr="00720F9F" w:rsidRDefault="00720F9F" w:rsidP="00720F9F">
      <w:pPr>
        <w:pStyle w:val="a6"/>
        <w:numPr>
          <w:ilvl w:val="0"/>
          <w:numId w:val="6"/>
        </w:numPr>
        <w:spacing w:after="0"/>
      </w:pPr>
      <w:r w:rsidRPr="00720F9F">
        <w:t>Размещение в отеле.</w:t>
      </w:r>
    </w:p>
    <w:p w:rsidR="00720F9F" w:rsidRPr="008A3A0D" w:rsidRDefault="00720F9F" w:rsidP="00D55238">
      <w:pPr>
        <w:spacing w:after="0"/>
        <w:rPr>
          <w:b/>
        </w:rPr>
      </w:pPr>
      <w:r w:rsidRPr="008A3A0D">
        <w:rPr>
          <w:b/>
        </w:rPr>
        <w:t>Свободное время.</w:t>
      </w:r>
    </w:p>
    <w:p w:rsidR="00720F9F" w:rsidRPr="00720F9F" w:rsidRDefault="00720F9F" w:rsidP="00D55238">
      <w:pPr>
        <w:spacing w:after="0"/>
        <w:rPr>
          <w:b/>
        </w:rPr>
      </w:pPr>
      <w:r w:rsidRPr="00720F9F">
        <w:rPr>
          <w:b/>
        </w:rPr>
        <w:t>Внимание! Вылет накануне.</w:t>
      </w:r>
    </w:p>
    <w:p w:rsidR="00F616CA" w:rsidRPr="00F616CA" w:rsidRDefault="00720F9F" w:rsidP="00F616CA">
      <w:pPr>
        <w:spacing w:after="0"/>
      </w:pPr>
      <w:r w:rsidRPr="00F616CA">
        <w:t>Экскурсия не выполняется для туристов, прилетающих позже 10:00.</w:t>
      </w:r>
      <w:r w:rsidR="00F616CA" w:rsidRPr="00F616CA">
        <w:br/>
        <w:t>Подъем на телебашню «Жемчужина Востока» оплачивается дополнительно.</w:t>
      </w:r>
    </w:p>
    <w:p w:rsidR="00F616CA" w:rsidRPr="00F616CA" w:rsidRDefault="00F616CA" w:rsidP="00F616CA">
      <w:pPr>
        <w:spacing w:after="0"/>
      </w:pPr>
      <w:r w:rsidRPr="00F616CA">
        <w:t xml:space="preserve">Размещение в Шанхае в отеле </w:t>
      </w:r>
      <w:proofErr w:type="spellStart"/>
      <w:r w:rsidRPr="00F616CA">
        <w:t>Golden</w:t>
      </w:r>
      <w:proofErr w:type="spellEnd"/>
      <w:r w:rsidRPr="00F616CA">
        <w:t xml:space="preserve"> </w:t>
      </w:r>
      <w:proofErr w:type="spellStart"/>
      <w:r w:rsidRPr="00F616CA">
        <w:t>River</w:t>
      </w:r>
      <w:proofErr w:type="spellEnd"/>
      <w:r w:rsidRPr="00F616CA">
        <w:t xml:space="preserve"> </w:t>
      </w:r>
      <w:proofErr w:type="spellStart"/>
      <w:r w:rsidRPr="00F616CA">
        <w:t>View</w:t>
      </w:r>
      <w:proofErr w:type="spellEnd"/>
      <w:r w:rsidRPr="00F616CA">
        <w:t xml:space="preserve"> Hotel 4* или подобном.</w:t>
      </w:r>
    </w:p>
    <w:p w:rsidR="00720F9F" w:rsidRDefault="00720F9F" w:rsidP="00720F9F">
      <w:pPr>
        <w:spacing w:after="0"/>
        <w:rPr>
          <w:b/>
        </w:rPr>
      </w:pPr>
    </w:p>
    <w:p w:rsidR="00720F9F" w:rsidRDefault="00720F9F" w:rsidP="00F616CA">
      <w:pPr>
        <w:rPr>
          <w:b/>
        </w:rPr>
      </w:pPr>
      <w:r w:rsidRPr="00F616CA">
        <w:rPr>
          <w:b/>
        </w:rPr>
        <w:t>2 день</w:t>
      </w:r>
      <w:r w:rsidR="00F616CA" w:rsidRPr="00F616CA">
        <w:rPr>
          <w:b/>
        </w:rPr>
        <w:t xml:space="preserve"> </w:t>
      </w:r>
      <w:r w:rsidR="00F616CA">
        <w:rPr>
          <w:b/>
        </w:rPr>
        <w:t>– Сучжоу</w:t>
      </w:r>
    </w:p>
    <w:p w:rsidR="00F616CA" w:rsidRPr="00F616CA" w:rsidRDefault="00F616CA" w:rsidP="00F616CA">
      <w:pPr>
        <w:pStyle w:val="a6"/>
        <w:numPr>
          <w:ilvl w:val="0"/>
          <w:numId w:val="17"/>
        </w:numPr>
      </w:pPr>
      <w:r w:rsidRPr="00F616CA">
        <w:t>Завтрак в отеле.</w:t>
      </w:r>
    </w:p>
    <w:p w:rsidR="00F616CA" w:rsidRPr="00F616CA" w:rsidRDefault="00F616CA" w:rsidP="00F616CA">
      <w:pPr>
        <w:pStyle w:val="a6"/>
        <w:numPr>
          <w:ilvl w:val="0"/>
          <w:numId w:val="17"/>
        </w:numPr>
      </w:pPr>
      <w:r w:rsidRPr="00F616CA">
        <w:t>«Сучжоу»</w:t>
      </w:r>
      <w:r w:rsidRPr="00F616CA">
        <w:br/>
        <w:t>Групповая комбинированная экскурсия с гидом</w:t>
      </w:r>
    </w:p>
    <w:p w:rsidR="00F616CA" w:rsidRPr="00F616CA" w:rsidRDefault="00F616CA" w:rsidP="00F616CA">
      <w:pPr>
        <w:pStyle w:val="a6"/>
        <w:numPr>
          <w:ilvl w:val="0"/>
          <w:numId w:val="17"/>
        </w:numPr>
      </w:pPr>
      <w:r w:rsidRPr="00F616CA">
        <w:t>Город Сучжоу знаменит своими классическими садами, а также как известный пункт по производству шёлка. В стоимость экскурсий не включены питание и дегустации (если не предусмотрено иное).</w:t>
      </w:r>
    </w:p>
    <w:p w:rsidR="00F616CA" w:rsidRPr="00F616CA" w:rsidRDefault="00F616CA" w:rsidP="00F616CA">
      <w:pPr>
        <w:pStyle w:val="a6"/>
        <w:numPr>
          <w:ilvl w:val="0"/>
          <w:numId w:val="17"/>
        </w:numPr>
      </w:pPr>
      <w:r w:rsidRPr="00F616CA">
        <w:lastRenderedPageBreak/>
        <w:t>Возвращение в Шанхай.</w:t>
      </w:r>
    </w:p>
    <w:p w:rsidR="00F616CA" w:rsidRPr="00F616CA" w:rsidRDefault="00F616CA" w:rsidP="00F616CA">
      <w:pPr>
        <w:pStyle w:val="a6"/>
        <w:numPr>
          <w:ilvl w:val="0"/>
          <w:numId w:val="17"/>
        </w:numPr>
      </w:pPr>
      <w:r w:rsidRPr="00F616CA">
        <w:t>Свободное время.</w:t>
      </w:r>
    </w:p>
    <w:p w:rsidR="00720F9F" w:rsidRDefault="00720F9F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20947" cy="1779463"/>
            <wp:effectExtent l="0" t="0" r="3810" b="0"/>
            <wp:docPr id="40" name="Рисунок 40" descr="Национальный лесной парк Чжанцзяцзе в Кита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циональный лесной парк Чжанцзяцзе в Кита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120" cy="179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НАЦИОНАЛЬНЫЙ ЛЕСНОЙ ПАРК ЧЖАНЦЗЯЦЗЕ В КИТАЕ</w:t>
      </w:r>
    </w:p>
    <w:p w:rsidR="00720F9F" w:rsidRDefault="00720F9F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101"/>
        </w:rPr>
        <w:t xml:space="preserve">3 день </w:t>
      </w:r>
    </w:p>
    <w:p w:rsidR="00720F9F" w:rsidRPr="00720F9F" w:rsidRDefault="00720F9F" w:rsidP="00720F9F">
      <w:pPr>
        <w:rPr>
          <w:b/>
        </w:rPr>
      </w:pPr>
      <w:r w:rsidRPr="00720F9F">
        <w:rPr>
          <w:b/>
        </w:rPr>
        <w:t>Чжанцзяцзе (3 ночи)</w:t>
      </w:r>
    </w:p>
    <w:p w:rsidR="00720F9F" w:rsidRPr="00720F9F" w:rsidRDefault="00720F9F" w:rsidP="00720F9F">
      <w:pPr>
        <w:pStyle w:val="a6"/>
        <w:numPr>
          <w:ilvl w:val="0"/>
          <w:numId w:val="8"/>
        </w:numPr>
        <w:spacing w:after="0"/>
      </w:pPr>
      <w:r w:rsidRPr="00720F9F">
        <w:t>Завтрак в отеле.</w:t>
      </w:r>
    </w:p>
    <w:p w:rsidR="00720F9F" w:rsidRPr="00720F9F" w:rsidRDefault="00720F9F" w:rsidP="00720F9F">
      <w:pPr>
        <w:pStyle w:val="a6"/>
        <w:numPr>
          <w:ilvl w:val="0"/>
          <w:numId w:val="8"/>
        </w:numPr>
        <w:spacing w:after="0"/>
      </w:pPr>
      <w:r w:rsidRPr="00720F9F">
        <w:t>Освобождение номеров до 12:00.</w:t>
      </w:r>
    </w:p>
    <w:p w:rsidR="00720F9F" w:rsidRPr="00720F9F" w:rsidRDefault="00720F9F" w:rsidP="00720F9F">
      <w:pPr>
        <w:pStyle w:val="a6"/>
        <w:numPr>
          <w:ilvl w:val="0"/>
          <w:numId w:val="8"/>
        </w:numPr>
        <w:spacing w:after="0"/>
      </w:pPr>
      <w:r w:rsidRPr="00720F9F">
        <w:t>Трансфер в аэропорт.</w:t>
      </w:r>
    </w:p>
    <w:p w:rsidR="00720F9F" w:rsidRPr="00720F9F" w:rsidRDefault="00720F9F" w:rsidP="00720F9F">
      <w:pPr>
        <w:pStyle w:val="a6"/>
        <w:numPr>
          <w:ilvl w:val="0"/>
          <w:numId w:val="8"/>
        </w:numPr>
        <w:spacing w:after="0"/>
      </w:pPr>
      <w:r w:rsidRPr="00720F9F">
        <w:t>Вылет в Чжанцзяцзе.</w:t>
      </w:r>
    </w:p>
    <w:p w:rsidR="00720F9F" w:rsidRPr="00720F9F" w:rsidRDefault="00720F9F" w:rsidP="00720F9F">
      <w:pPr>
        <w:pStyle w:val="a6"/>
        <w:numPr>
          <w:ilvl w:val="0"/>
          <w:numId w:val="8"/>
        </w:numPr>
        <w:spacing w:after="0"/>
      </w:pPr>
      <w:r w:rsidRPr="00720F9F">
        <w:t>Прибытие в Чжанцзяцзе.</w:t>
      </w:r>
    </w:p>
    <w:p w:rsidR="00720F9F" w:rsidRPr="00720F9F" w:rsidRDefault="00720F9F" w:rsidP="00720F9F">
      <w:pPr>
        <w:pStyle w:val="a6"/>
        <w:numPr>
          <w:ilvl w:val="0"/>
          <w:numId w:val="8"/>
        </w:numPr>
        <w:spacing w:after="0"/>
      </w:pPr>
      <w:r w:rsidRPr="00720F9F">
        <w:t>Встреча в аэропорту.</w:t>
      </w:r>
    </w:p>
    <w:p w:rsidR="00720F9F" w:rsidRPr="00720F9F" w:rsidRDefault="00720F9F" w:rsidP="00720F9F">
      <w:pPr>
        <w:pStyle w:val="a6"/>
        <w:numPr>
          <w:ilvl w:val="0"/>
          <w:numId w:val="8"/>
        </w:numPr>
        <w:spacing w:after="0"/>
      </w:pPr>
      <w:r w:rsidRPr="00720F9F">
        <w:t>Трансфер в отель.</w:t>
      </w:r>
    </w:p>
    <w:p w:rsidR="00720F9F" w:rsidRPr="00720F9F" w:rsidRDefault="00720F9F" w:rsidP="00720F9F">
      <w:pPr>
        <w:pStyle w:val="a6"/>
        <w:numPr>
          <w:ilvl w:val="0"/>
          <w:numId w:val="8"/>
        </w:numPr>
        <w:spacing w:after="0"/>
      </w:pPr>
      <w:r w:rsidRPr="00720F9F">
        <w:t>Размещение в отеле.</w:t>
      </w:r>
    </w:p>
    <w:p w:rsidR="00720F9F" w:rsidRPr="00720F9F" w:rsidRDefault="00720F9F" w:rsidP="00D55238">
      <w:pPr>
        <w:spacing w:after="0"/>
      </w:pPr>
      <w:r w:rsidRPr="00720F9F">
        <w:t>Свободное время.</w:t>
      </w:r>
    </w:p>
    <w:p w:rsidR="00720F9F" w:rsidRPr="00F616CA" w:rsidRDefault="00720F9F" w:rsidP="00D55238">
      <w:pPr>
        <w:spacing w:after="0"/>
        <w:rPr>
          <w:b/>
          <w:i/>
        </w:rPr>
      </w:pPr>
      <w:r w:rsidRPr="00720F9F">
        <w:rPr>
          <w:b/>
        </w:rPr>
        <w:t>Внимание! Авиаперелёт Шанхай–Чжанцзяцзе оплачивается дополнительно, стоимость уточняйте при оформлении тура.</w:t>
      </w:r>
      <w:r w:rsidR="00F616CA">
        <w:rPr>
          <w:b/>
        </w:rPr>
        <w:br/>
      </w:r>
      <w:r w:rsidR="00F616CA" w:rsidRPr="00F616C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Размещение в Чжанцзяцзе в отеле </w:t>
      </w:r>
      <w:proofErr w:type="spellStart"/>
      <w:r w:rsidR="00F616CA" w:rsidRPr="00F616C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Santo</w:t>
      </w:r>
      <w:proofErr w:type="spellEnd"/>
      <w:r w:rsidR="00F616CA" w:rsidRPr="00F616C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616CA" w:rsidRPr="00F616C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Domingo</w:t>
      </w:r>
      <w:proofErr w:type="spellEnd"/>
      <w:r w:rsidR="00F616CA" w:rsidRPr="00F616C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616CA" w:rsidRPr="00F616C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International</w:t>
      </w:r>
      <w:proofErr w:type="spellEnd"/>
      <w:r w:rsidR="00F616CA" w:rsidRPr="00F616C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Hotel 4* или подобном.</w:t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ЧЖАНЦЗЯЦЗЕ. ГОРЫ ТЯНЬЦЗЫШАНЬ. ЛИФТ "СТА ДРАКОНОВ" (БАЙЛУН)</w:t>
      </w:r>
    </w:p>
    <w:p w:rsidR="00720F9F" w:rsidRPr="00F616CA" w:rsidRDefault="00720F9F" w:rsidP="00F616CA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637CB18" wp14:editId="557742B7">
            <wp:extent cx="5281574" cy="2396963"/>
            <wp:effectExtent l="0" t="0" r="0" b="3810"/>
            <wp:docPr id="38" name="Рисунок 38" descr="Китай. Чжанцзяц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итай. Чжанцзяцз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62" cy="242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C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НЦЗЯЦЗЕ</w:t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ЧЖАНЦЗЯЦЗЕ. ГОРЫ ТЯНЬЦЗЫШАНЬ. ЛИФТ "СТА ДРАКОНОВ" (БАЙЛУН)</w:t>
      </w:r>
    </w:p>
    <w:p w:rsidR="008A3A0D" w:rsidRPr="008A3A0D" w:rsidRDefault="008A3A0D" w:rsidP="00720F9F">
      <w:pPr>
        <w:pStyle w:val="a3"/>
        <w:shd w:val="clear" w:color="auto" w:fill="FFFFFF"/>
        <w:spacing w:before="15" w:beforeAutospacing="0" w:after="0" w:afterAutospacing="0" w:line="330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8A3A0D">
        <w:rPr>
          <w:rFonts w:ascii="Arial" w:hAnsi="Arial" w:cs="Arial"/>
          <w:b/>
          <w:color w:val="000000"/>
          <w:sz w:val="21"/>
          <w:szCs w:val="21"/>
        </w:rPr>
        <w:t>4 день</w:t>
      </w:r>
    </w:p>
    <w:p w:rsidR="00720F9F" w:rsidRPr="008A3A0D" w:rsidRDefault="00720F9F" w:rsidP="008A3A0D">
      <w:pPr>
        <w:pStyle w:val="a6"/>
        <w:numPr>
          <w:ilvl w:val="0"/>
          <w:numId w:val="9"/>
        </w:numPr>
        <w:spacing w:after="0"/>
      </w:pPr>
      <w:r w:rsidRPr="008A3A0D">
        <w:t>Завтрак в отеле.</w:t>
      </w:r>
    </w:p>
    <w:p w:rsidR="00720F9F" w:rsidRPr="008A3A0D" w:rsidRDefault="00720F9F" w:rsidP="008A3A0D">
      <w:pPr>
        <w:pStyle w:val="a6"/>
        <w:numPr>
          <w:ilvl w:val="0"/>
          <w:numId w:val="9"/>
        </w:numPr>
        <w:spacing w:after="0"/>
      </w:pPr>
      <w:r w:rsidRPr="008A3A0D">
        <w:t>«Горы Тяньцзышань»</w:t>
      </w:r>
      <w:r w:rsidRPr="008A3A0D">
        <w:br/>
        <w:t>Групповая комбинированная экскурсия с гидом</w:t>
      </w:r>
    </w:p>
    <w:p w:rsidR="00720F9F" w:rsidRPr="008A3A0D" w:rsidRDefault="00720F9F" w:rsidP="008A3A0D">
      <w:pPr>
        <w:pStyle w:val="a6"/>
        <w:numPr>
          <w:ilvl w:val="0"/>
          <w:numId w:val="9"/>
        </w:numPr>
        <w:spacing w:after="0"/>
      </w:pPr>
      <w:r w:rsidRPr="008A3A0D">
        <w:t>Увлекательный подъем на фуникулере к горам Тяньцзышань, где вас ждет экскурсия «</w:t>
      </w:r>
      <w:proofErr w:type="spellStart"/>
      <w:r w:rsidRPr="008A3A0D">
        <w:t>Аватар</w:t>
      </w:r>
      <w:proofErr w:type="spellEnd"/>
      <w:r w:rsidRPr="008A3A0D">
        <w:t>» и спуск на самом высоком открытом лифте в мире «Сто Драконов». В стоимость экскурсий не включено питание и дегустации (если не предусмотрено иное).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lastRenderedPageBreak/>
        <w:t>Возвращение в отель.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t>Свободное время.</w:t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ЧЖАНЦЗЯЦЗЕ. ОЗЕРО БАОФЭН</w:t>
      </w:r>
    </w:p>
    <w:p w:rsidR="00720F9F" w:rsidRDefault="00720F9F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11221" cy="1185063"/>
            <wp:effectExtent l="0" t="0" r="0" b="0"/>
            <wp:docPr id="33" name="Рисунок 33" descr="Чжанцзяцзе. Пещера Желтого Драк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жанцзяцзе. Пещера Желтого Драк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27" cy="11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A0D">
        <w:rPr>
          <w:rFonts w:ascii="Arial" w:hAnsi="Arial" w:cs="Arial"/>
          <w:color w:val="000000"/>
          <w:sz w:val="21"/>
          <w:szCs w:val="21"/>
        </w:rPr>
        <w:t xml:space="preserve">   </w:t>
      </w:r>
      <w:r w:rsidR="008A3A0D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025A2AD" wp14:editId="3EDE8018">
            <wp:extent cx="2684678" cy="1218401"/>
            <wp:effectExtent l="0" t="0" r="1905" b="1270"/>
            <wp:docPr id="49" name="Рисунок 49" descr="Чжанцзяцзе. Озеро Баофэ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Чжанцзяцзе. Озеро Баофэ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45" cy="123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 xml:space="preserve"> ПЕЩЕРА ЖЕЛТОГО ДРАКОНА</w:t>
      </w:r>
    </w:p>
    <w:p w:rsidR="00720F9F" w:rsidRDefault="008A3A0D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101"/>
        </w:rPr>
        <w:t xml:space="preserve">5 день </w:t>
      </w:r>
    </w:p>
    <w:p w:rsidR="00720F9F" w:rsidRPr="008A3A0D" w:rsidRDefault="00720F9F" w:rsidP="008A3A0D">
      <w:pPr>
        <w:pStyle w:val="a6"/>
        <w:numPr>
          <w:ilvl w:val="0"/>
          <w:numId w:val="10"/>
        </w:numPr>
        <w:spacing w:after="0"/>
      </w:pPr>
      <w:r w:rsidRPr="008A3A0D">
        <w:t>Завтрак в отеле.</w:t>
      </w:r>
    </w:p>
    <w:p w:rsidR="00720F9F" w:rsidRPr="008A3A0D" w:rsidRDefault="00720F9F" w:rsidP="008A3A0D">
      <w:pPr>
        <w:pStyle w:val="a6"/>
        <w:numPr>
          <w:ilvl w:val="0"/>
          <w:numId w:val="10"/>
        </w:numPr>
        <w:spacing w:after="0"/>
      </w:pPr>
      <w:r w:rsidRPr="008A3A0D">
        <w:t>«Прогулка на лодке по озеру Баофэн»</w:t>
      </w:r>
      <w:r w:rsidRPr="008A3A0D">
        <w:br/>
        <w:t>Групповая транспортная экскурсия с гидом</w:t>
      </w:r>
    </w:p>
    <w:p w:rsidR="00720F9F" w:rsidRPr="008A3A0D" w:rsidRDefault="00720F9F" w:rsidP="008A3A0D">
      <w:pPr>
        <w:pStyle w:val="a6"/>
        <w:numPr>
          <w:ilvl w:val="0"/>
          <w:numId w:val="10"/>
        </w:numPr>
        <w:spacing w:after="0"/>
      </w:pPr>
      <w:r w:rsidRPr="008A3A0D">
        <w:t>Прогулка на лодке по озеру Баофэн. В стоимость экскурсий не включено питание и дегустации (если не предусмотрено иное).</w:t>
      </w:r>
    </w:p>
    <w:p w:rsidR="00720F9F" w:rsidRPr="008A3A0D" w:rsidRDefault="00720F9F" w:rsidP="008A3A0D">
      <w:pPr>
        <w:pStyle w:val="a6"/>
        <w:numPr>
          <w:ilvl w:val="0"/>
          <w:numId w:val="10"/>
        </w:numPr>
        <w:spacing w:after="0"/>
      </w:pPr>
      <w:r w:rsidRPr="008A3A0D">
        <w:t>«Пещера Желтого дракона»</w:t>
      </w:r>
      <w:r w:rsidRPr="008A3A0D">
        <w:br/>
        <w:t>Групповая пешеходная экскурсия с гидом</w:t>
      </w:r>
    </w:p>
    <w:p w:rsidR="00720F9F" w:rsidRDefault="00720F9F" w:rsidP="008A3A0D">
      <w:pPr>
        <w:pStyle w:val="a6"/>
        <w:numPr>
          <w:ilvl w:val="0"/>
          <w:numId w:val="10"/>
        </w:numPr>
        <w:spacing w:after="0"/>
      </w:pPr>
      <w:r w:rsidRPr="008A3A0D">
        <w:t>Посещение пещеры «Желтого дракона» (является одной из самых красивых пещер Китая). Во время экскурсии вы окажетесь на самом длинном стеклянном мосту в мире, строительство которого обошлось в $3,4 млн. В стоимость экскурсий не включено питание и дегустации (если не предусмотрено иное).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t>Возвращение в отель.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t>Свободное время.</w:t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ЧЖАНЦЗЯЦЗЕ. ТЯНЬМЭНЬШАНЬ. «НЕБЕСНЫЕ ВОРОТА».</w:t>
      </w:r>
    </w:p>
    <w:p w:rsidR="00720F9F" w:rsidRDefault="00720F9F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59575" cy="1207008"/>
            <wp:effectExtent l="0" t="0" r="7620" b="0"/>
            <wp:docPr id="28" name="Рисунок 28" descr="Чжанцзяцзе. Гора Тяньмэ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жанцзяцзе. Гора Тяньмэн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17" cy="121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A0D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8A3A0D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E34E028" wp14:editId="0D8843B0">
            <wp:extent cx="2624429" cy="1191057"/>
            <wp:effectExtent l="0" t="0" r="5080" b="9525"/>
            <wp:docPr id="50" name="Рисунок 50" descr="Чжанцзяцзе. Тяньмэньшань. «Небесные ворот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жанцзяцзе. Тяньмэньшань. «Небесные ворота»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13" cy="12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ЧЖАНЦЗЯЦЗЕ. ТЯНЬМЭНЬШАНЬ. «НЕБЕСНЫЕ ВОРОТА».</w:t>
      </w:r>
    </w:p>
    <w:p w:rsidR="00720F9F" w:rsidRDefault="008A3A0D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101"/>
        </w:rPr>
        <w:t xml:space="preserve">6 день </w:t>
      </w:r>
    </w:p>
    <w:p w:rsidR="00720F9F" w:rsidRPr="008A3A0D" w:rsidRDefault="00720F9F" w:rsidP="008A3A0D">
      <w:pPr>
        <w:rPr>
          <w:b/>
        </w:rPr>
      </w:pPr>
      <w:r w:rsidRPr="008A3A0D">
        <w:rPr>
          <w:b/>
        </w:rPr>
        <w:t>Пекин (4 ночи)</w:t>
      </w:r>
    </w:p>
    <w:p w:rsidR="00720F9F" w:rsidRPr="008A3A0D" w:rsidRDefault="00720F9F" w:rsidP="008A3A0D">
      <w:pPr>
        <w:pStyle w:val="a6"/>
        <w:numPr>
          <w:ilvl w:val="0"/>
          <w:numId w:val="11"/>
        </w:numPr>
        <w:spacing w:after="0"/>
      </w:pPr>
      <w:r w:rsidRPr="008A3A0D">
        <w:t>Завтрак в отеле.</w:t>
      </w:r>
    </w:p>
    <w:p w:rsidR="00720F9F" w:rsidRPr="008A3A0D" w:rsidRDefault="00720F9F" w:rsidP="008A3A0D">
      <w:pPr>
        <w:pStyle w:val="a6"/>
        <w:numPr>
          <w:ilvl w:val="0"/>
          <w:numId w:val="11"/>
        </w:numPr>
        <w:spacing w:after="0"/>
      </w:pPr>
      <w:r w:rsidRPr="008A3A0D">
        <w:t>«Гора Тяньмэньшань»</w:t>
      </w:r>
      <w:r w:rsidRPr="008A3A0D">
        <w:br/>
        <w:t>Групповая комбинированная экскурсия с гидом</w:t>
      </w:r>
    </w:p>
    <w:p w:rsidR="00720F9F" w:rsidRDefault="00720F9F" w:rsidP="008A3A0D">
      <w:pPr>
        <w:pStyle w:val="a6"/>
        <w:numPr>
          <w:ilvl w:val="0"/>
          <w:numId w:val="11"/>
        </w:numPr>
        <w:spacing w:after="0"/>
      </w:pPr>
      <w:r w:rsidRPr="008A3A0D">
        <w:t>Окутанные облаками года Тяньмэньшань или «Небесные ворота» способны впеча</w:t>
      </w:r>
      <w:r w:rsidR="008A3A0D">
        <w:t>т</w:t>
      </w:r>
      <w:r w:rsidRPr="008A3A0D">
        <w:t>лить каждого: кажется, что пройдя через них, вы окажетесь на небесах. В стоимость экскурсий не включено питание и дегустации (если не предусмотрено иное).</w:t>
      </w:r>
    </w:p>
    <w:p w:rsidR="00F616CA" w:rsidRPr="008A3A0D" w:rsidRDefault="00F616CA" w:rsidP="008A3A0D">
      <w:pPr>
        <w:pStyle w:val="a6"/>
        <w:numPr>
          <w:ilvl w:val="0"/>
          <w:numId w:val="11"/>
        </w:numPr>
        <w:spacing w:after="0"/>
      </w:pPr>
      <w:r>
        <w:t>Ужин</w:t>
      </w:r>
    </w:p>
    <w:p w:rsidR="00720F9F" w:rsidRPr="008A3A0D" w:rsidRDefault="00720F9F" w:rsidP="008A3A0D">
      <w:pPr>
        <w:pStyle w:val="a6"/>
        <w:numPr>
          <w:ilvl w:val="0"/>
          <w:numId w:val="11"/>
        </w:numPr>
        <w:spacing w:after="0"/>
      </w:pPr>
      <w:r w:rsidRPr="008A3A0D">
        <w:t>Трансфер в аэропорт.</w:t>
      </w:r>
    </w:p>
    <w:p w:rsidR="00720F9F" w:rsidRPr="008A3A0D" w:rsidRDefault="00720F9F" w:rsidP="008A3A0D">
      <w:pPr>
        <w:pStyle w:val="a6"/>
        <w:numPr>
          <w:ilvl w:val="0"/>
          <w:numId w:val="11"/>
        </w:numPr>
        <w:spacing w:after="0"/>
      </w:pPr>
      <w:r w:rsidRPr="008A3A0D">
        <w:t>Вылет в Пекин.</w:t>
      </w:r>
    </w:p>
    <w:p w:rsidR="00720F9F" w:rsidRPr="008A3A0D" w:rsidRDefault="00720F9F" w:rsidP="008A3A0D">
      <w:pPr>
        <w:pStyle w:val="a6"/>
        <w:numPr>
          <w:ilvl w:val="0"/>
          <w:numId w:val="11"/>
        </w:numPr>
        <w:spacing w:after="0"/>
      </w:pPr>
      <w:r w:rsidRPr="008A3A0D">
        <w:t>Прибытие в Пекин.</w:t>
      </w:r>
    </w:p>
    <w:p w:rsidR="00720F9F" w:rsidRPr="008A3A0D" w:rsidRDefault="00720F9F" w:rsidP="008A3A0D">
      <w:pPr>
        <w:pStyle w:val="a6"/>
        <w:numPr>
          <w:ilvl w:val="0"/>
          <w:numId w:val="11"/>
        </w:numPr>
        <w:spacing w:after="0"/>
      </w:pPr>
      <w:r w:rsidRPr="008A3A0D">
        <w:t>Встреча в аэропорту.</w:t>
      </w:r>
    </w:p>
    <w:p w:rsidR="00720F9F" w:rsidRPr="008A3A0D" w:rsidRDefault="00720F9F" w:rsidP="008A3A0D">
      <w:pPr>
        <w:pStyle w:val="a6"/>
        <w:numPr>
          <w:ilvl w:val="0"/>
          <w:numId w:val="11"/>
        </w:numPr>
        <w:spacing w:after="0"/>
      </w:pPr>
      <w:r w:rsidRPr="008A3A0D">
        <w:t>Размещение в отеле.</w:t>
      </w:r>
    </w:p>
    <w:p w:rsidR="00720F9F" w:rsidRDefault="00720F9F" w:rsidP="008A3A0D">
      <w:pPr>
        <w:spacing w:after="0"/>
        <w:rPr>
          <w:b/>
        </w:rPr>
      </w:pPr>
      <w:r w:rsidRPr="008A3A0D">
        <w:rPr>
          <w:b/>
        </w:rPr>
        <w:t>Свободное время.</w:t>
      </w:r>
    </w:p>
    <w:p w:rsidR="00720F9F" w:rsidRDefault="00720F9F" w:rsidP="008A3A0D">
      <w:pPr>
        <w:spacing w:after="0"/>
        <w:rPr>
          <w:b/>
        </w:rPr>
      </w:pPr>
      <w:r w:rsidRPr="008A3A0D">
        <w:rPr>
          <w:b/>
        </w:rPr>
        <w:lastRenderedPageBreak/>
        <w:t>Внимание! Авиаперелёт Чжанцзяцзе–Пекин оплачивается дополнительно, стоимость уточняйте при оформлении тура.</w:t>
      </w:r>
    </w:p>
    <w:p w:rsidR="00F616CA" w:rsidRPr="00B35817" w:rsidRDefault="00F616CA" w:rsidP="00F616CA">
      <w:pPr>
        <w:rPr>
          <w:i/>
          <w:lang w:val="en-US"/>
        </w:rPr>
      </w:pPr>
      <w:r w:rsidRPr="00F616CA">
        <w:rPr>
          <w:i/>
        </w:rPr>
        <w:t>Размещение</w:t>
      </w:r>
      <w:r w:rsidRPr="00B35817">
        <w:rPr>
          <w:i/>
          <w:lang w:val="en-US"/>
        </w:rPr>
        <w:t xml:space="preserve"> </w:t>
      </w:r>
      <w:r w:rsidRPr="00F616CA">
        <w:rPr>
          <w:i/>
        </w:rPr>
        <w:t>в</w:t>
      </w:r>
      <w:r w:rsidRPr="00B35817">
        <w:rPr>
          <w:i/>
          <w:lang w:val="en-US"/>
        </w:rPr>
        <w:t xml:space="preserve"> </w:t>
      </w:r>
      <w:r w:rsidRPr="00F616CA">
        <w:rPr>
          <w:i/>
        </w:rPr>
        <w:t>Пекине</w:t>
      </w:r>
      <w:r w:rsidRPr="00B35817">
        <w:rPr>
          <w:i/>
          <w:lang w:val="en-US"/>
        </w:rPr>
        <w:t xml:space="preserve"> </w:t>
      </w:r>
      <w:r w:rsidRPr="00F616CA">
        <w:rPr>
          <w:i/>
        </w:rPr>
        <w:t>в</w:t>
      </w:r>
      <w:r w:rsidRPr="00B35817">
        <w:rPr>
          <w:i/>
          <w:lang w:val="en-US"/>
        </w:rPr>
        <w:t xml:space="preserve"> </w:t>
      </w:r>
      <w:r w:rsidRPr="00F616CA">
        <w:rPr>
          <w:i/>
        </w:rPr>
        <w:t>отеле</w:t>
      </w:r>
      <w:r w:rsidRPr="00B35817">
        <w:rPr>
          <w:i/>
          <w:lang w:val="en-US"/>
        </w:rPr>
        <w:t xml:space="preserve"> Holiday Inn Express Beijing Temple of Heaven, an IHG Hotel 4* </w:t>
      </w:r>
      <w:r w:rsidRPr="00F616CA">
        <w:rPr>
          <w:i/>
        </w:rPr>
        <w:t>или</w:t>
      </w:r>
      <w:r w:rsidRPr="00B35817">
        <w:rPr>
          <w:i/>
          <w:lang w:val="en-US"/>
        </w:rPr>
        <w:t xml:space="preserve"> </w:t>
      </w:r>
      <w:r w:rsidRPr="00F616CA">
        <w:rPr>
          <w:i/>
        </w:rPr>
        <w:t>подобном</w:t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ПЕКИН. ПЛОЩАДЬ ТЯНЬАНЬМЭНЬ. ВРАТА НЕБЕСНОГО СПОКОЙСТВИЯ</w:t>
      </w:r>
    </w:p>
    <w:p w:rsidR="00720F9F" w:rsidRDefault="00720F9F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13779" cy="1140841"/>
            <wp:effectExtent l="0" t="0" r="1270" b="2540"/>
            <wp:docPr id="23" name="Рисунок 23" descr="Пекин. «Запретный Город Гугу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екин. «Запретный Город Гугун»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78" cy="115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A0D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8A3A0D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B84B2DD" wp14:editId="0CCEAE1E">
            <wp:extent cx="2494483" cy="1132084"/>
            <wp:effectExtent l="0" t="0" r="1270" b="0"/>
            <wp:docPr id="51" name="Рисунок 51" descr="Пекин. Площадь Тяньаньмэнь. Врата Небесного Споко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екин. Площадь Тяньаньмэнь. Врата Небесного Спокойств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42" cy="113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ПЕКИН. «ЗАПРЕТНЫЙ ГОРОД ГУГУН»</w:t>
      </w:r>
    </w:p>
    <w:p w:rsidR="00720F9F" w:rsidRDefault="008A3A0D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101"/>
        </w:rPr>
        <w:t>7 день</w:t>
      </w:r>
    </w:p>
    <w:p w:rsidR="00720F9F" w:rsidRPr="008A3A0D" w:rsidRDefault="00720F9F" w:rsidP="008A3A0D">
      <w:pPr>
        <w:pStyle w:val="a6"/>
        <w:numPr>
          <w:ilvl w:val="0"/>
          <w:numId w:val="12"/>
        </w:numPr>
        <w:spacing w:after="0"/>
      </w:pPr>
      <w:r w:rsidRPr="008A3A0D">
        <w:t>Завтрак в отеле.</w:t>
      </w:r>
    </w:p>
    <w:p w:rsidR="00720F9F" w:rsidRPr="008A3A0D" w:rsidRDefault="00720F9F" w:rsidP="008A3A0D">
      <w:pPr>
        <w:pStyle w:val="a6"/>
        <w:numPr>
          <w:ilvl w:val="0"/>
          <w:numId w:val="12"/>
        </w:numPr>
        <w:spacing w:after="0"/>
      </w:pPr>
      <w:r w:rsidRPr="008A3A0D">
        <w:t>«Ламаистский храм Юнхэгун»</w:t>
      </w:r>
      <w:r w:rsidRPr="008A3A0D">
        <w:br/>
        <w:t>Групповая комбинированная экскурсия с гидом</w:t>
      </w:r>
    </w:p>
    <w:p w:rsidR="00720F9F" w:rsidRPr="008A3A0D" w:rsidRDefault="00720F9F" w:rsidP="008A3A0D">
      <w:pPr>
        <w:pStyle w:val="a6"/>
        <w:numPr>
          <w:ilvl w:val="0"/>
          <w:numId w:val="12"/>
        </w:numPr>
        <w:spacing w:after="0"/>
      </w:pPr>
      <w:r w:rsidRPr="008A3A0D">
        <w:t>Храм, называемый «Дворец мира и гармонии, храм Ламы», «Юнхэ Ламасэри», или – распространенное название – «Ламаистский храм» в Пекине. В стоимость экскурсий не включено питание и дегустации (если не предусмотрено иное).</w:t>
      </w:r>
    </w:p>
    <w:p w:rsidR="00720F9F" w:rsidRDefault="00720F9F" w:rsidP="008A3A0D">
      <w:pPr>
        <w:pStyle w:val="a6"/>
        <w:numPr>
          <w:ilvl w:val="0"/>
          <w:numId w:val="12"/>
        </w:numPr>
        <w:spacing w:after="0"/>
      </w:pPr>
      <w:r w:rsidRPr="008A3A0D">
        <w:t>Обед в ресторане Пекинская утка.</w:t>
      </w:r>
    </w:p>
    <w:p w:rsidR="00720F9F" w:rsidRPr="008A3A0D" w:rsidRDefault="00F616CA" w:rsidP="00F616CA">
      <w:pPr>
        <w:pStyle w:val="a6"/>
        <w:spacing w:after="0"/>
      </w:pPr>
      <w:r w:rsidRPr="00F616CA">
        <w:t>«Тяньаньмень, Музей Гугун, улица Дашилань»</w:t>
      </w:r>
      <w:r w:rsidR="00720F9F" w:rsidRPr="008A3A0D">
        <w:br/>
        <w:t>Групповая комбинированная экскурсия с гидом</w:t>
      </w:r>
    </w:p>
    <w:p w:rsidR="00720F9F" w:rsidRDefault="00720F9F" w:rsidP="008A3A0D">
      <w:pPr>
        <w:pStyle w:val="a6"/>
        <w:numPr>
          <w:ilvl w:val="0"/>
          <w:numId w:val="12"/>
        </w:numPr>
        <w:spacing w:after="0"/>
      </w:pPr>
      <w:r w:rsidRPr="008A3A0D">
        <w:t>Обзорная экскурсия по Пекину с осмотром достопримечательностей. В стоимость экскурсий не включено питание и дегустации (если не предусмотрено иное).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t>Возвращение в отель.</w:t>
      </w:r>
    </w:p>
    <w:p w:rsidR="00720F9F" w:rsidRPr="009A054D" w:rsidRDefault="00720F9F" w:rsidP="008A3A0D">
      <w:pPr>
        <w:spacing w:after="0"/>
        <w:rPr>
          <w:i/>
        </w:rPr>
      </w:pPr>
      <w:r w:rsidRPr="008A3A0D">
        <w:rPr>
          <w:b/>
        </w:rPr>
        <w:t>Свободное время.</w:t>
      </w:r>
      <w:r w:rsidR="009A054D">
        <w:rPr>
          <w:b/>
        </w:rPr>
        <w:br/>
      </w:r>
      <w:r w:rsidR="009A054D" w:rsidRPr="009A054D">
        <w:rPr>
          <w:i/>
        </w:rPr>
        <w:t xml:space="preserve">В период китайских праздников и летних каникул количество билетов в музей Гугун ограничено, поэтому возможна замена этой экскурсии на катание на рикше по </w:t>
      </w:r>
      <w:proofErr w:type="spellStart"/>
      <w:r w:rsidR="009A054D" w:rsidRPr="009A054D">
        <w:rPr>
          <w:i/>
        </w:rPr>
        <w:t>хутунам</w:t>
      </w:r>
      <w:proofErr w:type="spellEnd"/>
      <w:r w:rsidR="009A054D" w:rsidRPr="009A054D">
        <w:rPr>
          <w:i/>
        </w:rPr>
        <w:t>.</w:t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ПЕКИН. ДВОРЕЦ «ИХЭЮАНЬ». МРАМОРНАЯ ЛАДЬЯ</w:t>
      </w:r>
    </w:p>
    <w:p w:rsidR="00720F9F" w:rsidRDefault="00720F9F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18918" cy="1052407"/>
            <wp:effectExtent l="0" t="0" r="5715" b="0"/>
            <wp:docPr id="14" name="Рисунок 14" descr="Великая Китайская Стена. Участок Бадалин. Пе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еликая Китайская Стена. Участок Бадалин. Пеки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57" cy="10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A0D"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8A3A0D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C1F3F87" wp14:editId="05D51FBF">
            <wp:extent cx="2348179" cy="1065686"/>
            <wp:effectExtent l="0" t="0" r="0" b="1270"/>
            <wp:docPr id="52" name="Рисунок 52" descr="Пекин. Дворец «Ихэюань». Мраморная лад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екин. Дворец «Ихэюань». Мраморная ладь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26" cy="107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ВЕЛИКАЯ КИТАЙСКАЯ СТЕНА. УЧАСТОК БАДАЛИН. ПЕКИН</w:t>
      </w:r>
    </w:p>
    <w:p w:rsidR="00720F9F" w:rsidRDefault="008A3A0D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101"/>
        </w:rPr>
        <w:t xml:space="preserve">8 день </w:t>
      </w:r>
    </w:p>
    <w:p w:rsidR="00720F9F" w:rsidRPr="008A3A0D" w:rsidRDefault="00720F9F" w:rsidP="008A3A0D">
      <w:pPr>
        <w:pStyle w:val="a6"/>
        <w:numPr>
          <w:ilvl w:val="0"/>
          <w:numId w:val="13"/>
        </w:numPr>
        <w:spacing w:after="0"/>
      </w:pPr>
      <w:r w:rsidRPr="008A3A0D">
        <w:t>Завтрак в отеле.</w:t>
      </w:r>
    </w:p>
    <w:p w:rsidR="00720F9F" w:rsidRPr="008A3A0D" w:rsidRDefault="00720F9F" w:rsidP="008A3A0D">
      <w:pPr>
        <w:pStyle w:val="a6"/>
        <w:numPr>
          <w:ilvl w:val="0"/>
          <w:numId w:val="13"/>
        </w:numPr>
        <w:spacing w:after="0"/>
      </w:pPr>
      <w:r w:rsidRPr="008A3A0D">
        <w:t>«Великая Китайская стена»</w:t>
      </w:r>
      <w:r w:rsidRPr="008A3A0D">
        <w:br/>
        <w:t>Групповая комбинированная экскурсия с гидом</w:t>
      </w:r>
    </w:p>
    <w:p w:rsidR="00720F9F" w:rsidRPr="008A3A0D" w:rsidRDefault="00720F9F" w:rsidP="008A3A0D">
      <w:pPr>
        <w:pStyle w:val="a6"/>
        <w:numPr>
          <w:ilvl w:val="0"/>
          <w:numId w:val="13"/>
        </w:numPr>
        <w:spacing w:after="0"/>
      </w:pPr>
      <w:r w:rsidRPr="008A3A0D">
        <w:t>Китайская Великая стена – всемирно известный памятник исторического наследия Поднебесной. В стоимость экскурсий не включено питание и дегустации (если не предусмотрено иное).</w:t>
      </w:r>
    </w:p>
    <w:p w:rsidR="00720F9F" w:rsidRPr="008A3A0D" w:rsidRDefault="00720F9F" w:rsidP="008A3A0D">
      <w:pPr>
        <w:pStyle w:val="a6"/>
        <w:numPr>
          <w:ilvl w:val="0"/>
          <w:numId w:val="13"/>
        </w:numPr>
        <w:spacing w:after="0"/>
      </w:pPr>
      <w:r w:rsidRPr="008A3A0D">
        <w:t>Обед в загородном ресторане китайской кухни.</w:t>
      </w:r>
    </w:p>
    <w:p w:rsidR="00720F9F" w:rsidRPr="008A3A0D" w:rsidRDefault="00720F9F" w:rsidP="008A3A0D">
      <w:pPr>
        <w:pStyle w:val="a6"/>
        <w:numPr>
          <w:ilvl w:val="0"/>
          <w:numId w:val="13"/>
        </w:numPr>
        <w:spacing w:after="0"/>
      </w:pPr>
      <w:r w:rsidRPr="008A3A0D">
        <w:t>«Летний Императорский дворец (парк Ихэюань)»</w:t>
      </w:r>
      <w:r w:rsidRPr="008A3A0D">
        <w:br/>
        <w:t>Групповая комбинированная экскурсия с гидом</w:t>
      </w:r>
    </w:p>
    <w:p w:rsidR="00720F9F" w:rsidRPr="008A3A0D" w:rsidRDefault="00720F9F" w:rsidP="008A3A0D">
      <w:pPr>
        <w:pStyle w:val="a6"/>
        <w:numPr>
          <w:ilvl w:val="0"/>
          <w:numId w:val="13"/>
        </w:numPr>
        <w:spacing w:after="0"/>
      </w:pPr>
      <w:r w:rsidRPr="008A3A0D">
        <w:t>Летний дворец – это жемчужина китайского садово-паркового искусства, объединившая в себе лучшие традиции императорских парков и частных садов разных уголков Китая. В стоимость экскурсий не включено питание и дегустации (если не предусмотрено иное).</w:t>
      </w:r>
    </w:p>
    <w:p w:rsidR="00720F9F" w:rsidRPr="008A3A0D" w:rsidRDefault="00720F9F" w:rsidP="008A3A0D">
      <w:pPr>
        <w:pStyle w:val="a6"/>
        <w:numPr>
          <w:ilvl w:val="0"/>
          <w:numId w:val="13"/>
        </w:numPr>
        <w:spacing w:after="0"/>
      </w:pPr>
      <w:r w:rsidRPr="008A3A0D">
        <w:lastRenderedPageBreak/>
        <w:t>«Объекты Олимпиады-2008»</w:t>
      </w:r>
      <w:r w:rsidRPr="008A3A0D">
        <w:br/>
        <w:t>Групповая комбинированная экскурсия с гидом</w:t>
      </w:r>
    </w:p>
    <w:p w:rsidR="00720F9F" w:rsidRDefault="00720F9F" w:rsidP="008A3A0D">
      <w:pPr>
        <w:pStyle w:val="a6"/>
        <w:numPr>
          <w:ilvl w:val="0"/>
          <w:numId w:val="13"/>
        </w:numPr>
        <w:spacing w:after="0"/>
      </w:pPr>
      <w:r w:rsidRPr="008A3A0D">
        <w:t>Специально до дня церемонии открытия Олимпиады было построено 37 объектов, каждый из которых представляет особый архитектурный интерес. Главной спортивной ареной стал стадион «Птичье гнездо», другими не менее значимыми объектами выступили – «Водный куб». В стоимость экскурсий не включены входные билеты, питание и дегустации (если не предусмотрено иное).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t>Возвращение в отель.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t>Свободное время.</w:t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КИТАЙСКАЯ ЧАЙНАЯ ЦЕРЕМОНИЯ</w:t>
      </w:r>
    </w:p>
    <w:p w:rsidR="00720F9F" w:rsidRDefault="00720F9F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10868" cy="1184903"/>
            <wp:effectExtent l="0" t="0" r="0" b="0"/>
            <wp:docPr id="7" name="Рисунок 7" descr="Пекин. Храм неба «Тяньтань». Пано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екин. Храм неба «Тяньтань». Панорам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62" cy="120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A0D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8A3A0D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7E904B2" wp14:editId="41662570">
            <wp:extent cx="2622861" cy="1190346"/>
            <wp:effectExtent l="0" t="0" r="6350" b="0"/>
            <wp:docPr id="53" name="Рисунок 53" descr="Китайская чайная церемо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итайская чайная церемо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15" cy="12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КИТАЙСКАЯ ЧАЙНАЯ ЦЕРЕМОНИЯ</w:t>
      </w:r>
    </w:p>
    <w:p w:rsidR="00720F9F" w:rsidRDefault="008A3A0D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101"/>
        </w:rPr>
        <w:t xml:space="preserve">9 день </w:t>
      </w:r>
    </w:p>
    <w:p w:rsidR="00720F9F" w:rsidRPr="008A3A0D" w:rsidRDefault="00720F9F" w:rsidP="008A3A0D">
      <w:pPr>
        <w:pStyle w:val="a6"/>
        <w:numPr>
          <w:ilvl w:val="0"/>
          <w:numId w:val="14"/>
        </w:numPr>
        <w:spacing w:after="0"/>
      </w:pPr>
      <w:r w:rsidRPr="008A3A0D">
        <w:t>Завтрак в отеле.</w:t>
      </w:r>
    </w:p>
    <w:p w:rsidR="00720F9F" w:rsidRPr="008A3A0D" w:rsidRDefault="00720F9F" w:rsidP="008A3A0D">
      <w:pPr>
        <w:pStyle w:val="a6"/>
        <w:numPr>
          <w:ilvl w:val="0"/>
          <w:numId w:val="14"/>
        </w:numPr>
        <w:spacing w:after="0"/>
      </w:pPr>
      <w:r w:rsidRPr="008A3A0D">
        <w:t>«Храм Неба»</w:t>
      </w:r>
      <w:r w:rsidRPr="008A3A0D">
        <w:br/>
        <w:t>Групповая комбинированная экскурсия с гидом</w:t>
      </w:r>
    </w:p>
    <w:p w:rsidR="00720F9F" w:rsidRPr="008A3A0D" w:rsidRDefault="00720F9F" w:rsidP="008A3A0D">
      <w:pPr>
        <w:pStyle w:val="a6"/>
        <w:numPr>
          <w:ilvl w:val="0"/>
          <w:numId w:val="14"/>
        </w:numPr>
        <w:spacing w:after="0"/>
      </w:pPr>
      <w:r w:rsidRPr="008A3A0D">
        <w:t>Храм Неба Тяньтань – один из символов Пекина. В стоимость экскурсий не включено питание и дегустации (если не предусмотрено иное).</w:t>
      </w:r>
    </w:p>
    <w:p w:rsidR="00720F9F" w:rsidRPr="008A3A0D" w:rsidRDefault="00720F9F" w:rsidP="008A3A0D">
      <w:pPr>
        <w:pStyle w:val="a6"/>
        <w:numPr>
          <w:ilvl w:val="0"/>
          <w:numId w:val="14"/>
        </w:numPr>
        <w:spacing w:after="0"/>
      </w:pPr>
      <w:r w:rsidRPr="008A3A0D">
        <w:t>Обед в ресторане китайской кухни.</w:t>
      </w:r>
    </w:p>
    <w:p w:rsidR="00720F9F" w:rsidRPr="008A3A0D" w:rsidRDefault="00720F9F" w:rsidP="008A3A0D">
      <w:pPr>
        <w:pStyle w:val="a6"/>
        <w:numPr>
          <w:ilvl w:val="0"/>
          <w:numId w:val="14"/>
        </w:numPr>
        <w:spacing w:after="0"/>
      </w:pPr>
      <w:r w:rsidRPr="008A3A0D">
        <w:t>«Чайная церемония»</w:t>
      </w:r>
      <w:r w:rsidRPr="008A3A0D">
        <w:br/>
        <w:t>Групповая комбинированная экскурсия с гидом</w:t>
      </w:r>
    </w:p>
    <w:p w:rsidR="00720F9F" w:rsidRDefault="00720F9F" w:rsidP="008A3A0D">
      <w:pPr>
        <w:pStyle w:val="a6"/>
        <w:numPr>
          <w:ilvl w:val="0"/>
          <w:numId w:val="14"/>
        </w:numPr>
        <w:spacing w:after="0"/>
      </w:pPr>
      <w:r w:rsidRPr="008A3A0D">
        <w:t>Обязательная экскурсия, которую туристам предложат в любом городе, провинции или на острове Китая – это чайная церемония. В стоимость экскурсий не включены входные билеты, питание и дегустации (если не предусмотрено иное).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t>Возвращение в отель.</w:t>
      </w:r>
    </w:p>
    <w:p w:rsidR="00720F9F" w:rsidRPr="008A3A0D" w:rsidRDefault="00720F9F" w:rsidP="008A3A0D">
      <w:pPr>
        <w:spacing w:after="0"/>
        <w:rPr>
          <w:b/>
        </w:rPr>
      </w:pPr>
      <w:r w:rsidRPr="008A3A0D">
        <w:rPr>
          <w:b/>
        </w:rPr>
        <w:t>Свободное время.</w:t>
      </w:r>
    </w:p>
    <w:p w:rsidR="00720F9F" w:rsidRDefault="00720F9F" w:rsidP="00D55238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864608" cy="2207729"/>
            <wp:effectExtent l="0" t="0" r="0" b="2540"/>
            <wp:docPr id="1" name="Рисунок 1" descr="Пекин. Пано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екин. Панорам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76" cy="221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9F" w:rsidRDefault="00720F9F" w:rsidP="00720F9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ПЕКИН. ПАНОРАМА</w:t>
      </w:r>
    </w:p>
    <w:p w:rsidR="00720F9F" w:rsidRDefault="00D55238" w:rsidP="00720F9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101"/>
        </w:rPr>
        <w:t>10 день</w:t>
      </w:r>
    </w:p>
    <w:p w:rsidR="00720F9F" w:rsidRPr="00D55238" w:rsidRDefault="00720F9F" w:rsidP="00D55238">
      <w:pPr>
        <w:spacing w:after="0"/>
      </w:pPr>
      <w:r w:rsidRPr="00D55238">
        <w:t>Завтрак в отеле.</w:t>
      </w:r>
    </w:p>
    <w:p w:rsidR="00720F9F" w:rsidRPr="00D55238" w:rsidRDefault="00720F9F" w:rsidP="00D55238">
      <w:pPr>
        <w:spacing w:after="0"/>
      </w:pPr>
      <w:r w:rsidRPr="00D55238">
        <w:t>Освобождение номеров до 12:00.</w:t>
      </w:r>
    </w:p>
    <w:p w:rsidR="00720F9F" w:rsidRPr="00D55238" w:rsidRDefault="00720F9F" w:rsidP="00D55238">
      <w:pPr>
        <w:spacing w:after="0"/>
      </w:pPr>
      <w:r w:rsidRPr="00D55238">
        <w:t>Трансфер в аэропорт.</w:t>
      </w:r>
    </w:p>
    <w:p w:rsidR="00D55238" w:rsidRDefault="00D55238" w:rsidP="00D55238">
      <w:pPr>
        <w:rPr>
          <w:b/>
        </w:rPr>
      </w:pPr>
    </w:p>
    <w:p w:rsidR="00D55238" w:rsidRPr="00D55238" w:rsidRDefault="00D55238" w:rsidP="00D55238">
      <w:pPr>
        <w:spacing w:after="0"/>
        <w:rPr>
          <w:b/>
        </w:rPr>
      </w:pPr>
      <w:r w:rsidRPr="00D55238">
        <w:rPr>
          <w:b/>
        </w:rPr>
        <w:lastRenderedPageBreak/>
        <w:t xml:space="preserve">ПРИМЕЧАНИЕ </w:t>
      </w:r>
    </w:p>
    <w:p w:rsidR="006040A8" w:rsidRPr="006040A8" w:rsidRDefault="006040A8" w:rsidP="006040A8">
      <w:r w:rsidRPr="006040A8">
        <w:t>Данная программа тура не является официальной и не может служить основанием для рекламации. Возможно внесение изменений в программу тура и порядок ее проведения.</w:t>
      </w:r>
    </w:p>
    <w:p w:rsidR="006040A8" w:rsidRPr="006040A8" w:rsidRDefault="006040A8" w:rsidP="006040A8">
      <w:r w:rsidRPr="006040A8">
        <w:t>Принимающая сторона оставляет за собой право корректировать программу в связи с возникновением непредвиденных и не зависящих от нее обстоятельств.</w:t>
      </w:r>
    </w:p>
    <w:p w:rsidR="006040A8" w:rsidRPr="006040A8" w:rsidRDefault="006040A8" w:rsidP="006040A8">
      <w:r w:rsidRPr="006040A8">
        <w:t>Компания оставляет за собой право замены отелей на аналогичные, той же категории.</w:t>
      </w:r>
    </w:p>
    <w:p w:rsidR="006040A8" w:rsidRPr="006040A8" w:rsidRDefault="006040A8" w:rsidP="006040A8">
      <w:r w:rsidRPr="006040A8">
        <w:t>Стоимость тура рассчитана от 2 человек, индивидуальная программа на 1 человека возможна при наличии действующей визы КНР.</w:t>
      </w:r>
    </w:p>
    <w:p w:rsidR="006040A8" w:rsidRPr="006040A8" w:rsidRDefault="006040A8" w:rsidP="006040A8">
      <w:r w:rsidRPr="006040A8">
        <w:t>Раннее заселение в отель + трансфер аэропорт–отель оплачивается дополнительно. Стоимость услуги – 1</w:t>
      </w:r>
      <w:r>
        <w:t>9</w:t>
      </w:r>
      <w:r w:rsidRPr="006040A8">
        <w:t>5 $.</w:t>
      </w:r>
    </w:p>
    <w:p w:rsidR="000E30B1" w:rsidRPr="006040A8" w:rsidRDefault="000E30B1" w:rsidP="006040A8"/>
    <w:sectPr w:rsidR="000E30B1" w:rsidRPr="006040A8" w:rsidSect="00F616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50A"/>
    <w:multiLevelType w:val="hybridMultilevel"/>
    <w:tmpl w:val="716C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6F0"/>
    <w:multiLevelType w:val="hybridMultilevel"/>
    <w:tmpl w:val="C2E8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5C65"/>
    <w:multiLevelType w:val="hybridMultilevel"/>
    <w:tmpl w:val="9C28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5525"/>
    <w:multiLevelType w:val="multilevel"/>
    <w:tmpl w:val="5906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724C1"/>
    <w:multiLevelType w:val="hybridMultilevel"/>
    <w:tmpl w:val="59E89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949CE"/>
    <w:multiLevelType w:val="hybridMultilevel"/>
    <w:tmpl w:val="6E62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F7696"/>
    <w:multiLevelType w:val="hybridMultilevel"/>
    <w:tmpl w:val="32CA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C5A37"/>
    <w:multiLevelType w:val="hybridMultilevel"/>
    <w:tmpl w:val="6FA4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21886"/>
    <w:multiLevelType w:val="multilevel"/>
    <w:tmpl w:val="F7B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E272C"/>
    <w:multiLevelType w:val="hybridMultilevel"/>
    <w:tmpl w:val="17E6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E371E"/>
    <w:multiLevelType w:val="hybridMultilevel"/>
    <w:tmpl w:val="9672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E1CAC"/>
    <w:multiLevelType w:val="hybridMultilevel"/>
    <w:tmpl w:val="669A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F1057"/>
    <w:multiLevelType w:val="hybridMultilevel"/>
    <w:tmpl w:val="344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2013B"/>
    <w:multiLevelType w:val="multilevel"/>
    <w:tmpl w:val="E16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D2972"/>
    <w:multiLevelType w:val="hybridMultilevel"/>
    <w:tmpl w:val="4C84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26E3D"/>
    <w:multiLevelType w:val="hybridMultilevel"/>
    <w:tmpl w:val="AF5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07803"/>
    <w:multiLevelType w:val="hybridMultilevel"/>
    <w:tmpl w:val="C654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14"/>
  </w:num>
  <w:num w:numId="14">
    <w:abstractNumId w:val="1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7A"/>
    <w:rsid w:val="000E30B1"/>
    <w:rsid w:val="006040A8"/>
    <w:rsid w:val="00720F9F"/>
    <w:rsid w:val="00760131"/>
    <w:rsid w:val="007E187A"/>
    <w:rsid w:val="00844B6E"/>
    <w:rsid w:val="008A3A0D"/>
    <w:rsid w:val="009A054D"/>
    <w:rsid w:val="00B35817"/>
    <w:rsid w:val="00D55238"/>
    <w:rsid w:val="00F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F9F"/>
    <w:rPr>
      <w:color w:val="0000FF"/>
      <w:u w:val="single"/>
    </w:rPr>
  </w:style>
  <w:style w:type="table" w:styleId="a5">
    <w:name w:val="Table Grid"/>
    <w:basedOn w:val="a1"/>
    <w:uiPriority w:val="39"/>
    <w:rsid w:val="0072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0F9F"/>
    <w:pPr>
      <w:ind w:left="720"/>
      <w:contextualSpacing/>
    </w:pPr>
  </w:style>
  <w:style w:type="character" w:customStyle="1" w:styleId="font-12">
    <w:name w:val="font-12"/>
    <w:basedOn w:val="a0"/>
    <w:rsid w:val="00720F9F"/>
  </w:style>
  <w:style w:type="character" w:customStyle="1" w:styleId="20">
    <w:name w:val="Заголовок 2 Знак"/>
    <w:basedOn w:val="a0"/>
    <w:link w:val="2"/>
    <w:uiPriority w:val="9"/>
    <w:semiHidden/>
    <w:rsid w:val="00720F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mment">
    <w:name w:val="_comment"/>
    <w:basedOn w:val="a0"/>
    <w:rsid w:val="00720F9F"/>
  </w:style>
  <w:style w:type="character" w:styleId="a7">
    <w:name w:val="Strong"/>
    <w:basedOn w:val="a0"/>
    <w:uiPriority w:val="22"/>
    <w:qFormat/>
    <w:rsid w:val="00720F9F"/>
    <w:rPr>
      <w:b/>
      <w:bCs/>
    </w:rPr>
  </w:style>
  <w:style w:type="paragraph" w:customStyle="1" w:styleId="tour-info-slidertext">
    <w:name w:val="tour-info-slider__text"/>
    <w:basedOn w:val="a"/>
    <w:rsid w:val="0072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6CA"/>
    <w:rPr>
      <w:rFonts w:ascii="Tahoma" w:hAnsi="Tahoma" w:cs="Tahoma"/>
      <w:sz w:val="16"/>
      <w:szCs w:val="16"/>
    </w:rPr>
  </w:style>
  <w:style w:type="character" w:customStyle="1" w:styleId="js-money">
    <w:name w:val="js-money"/>
    <w:basedOn w:val="a0"/>
    <w:rsid w:val="0060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F9F"/>
    <w:rPr>
      <w:color w:val="0000FF"/>
      <w:u w:val="single"/>
    </w:rPr>
  </w:style>
  <w:style w:type="table" w:styleId="a5">
    <w:name w:val="Table Grid"/>
    <w:basedOn w:val="a1"/>
    <w:uiPriority w:val="39"/>
    <w:rsid w:val="0072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0F9F"/>
    <w:pPr>
      <w:ind w:left="720"/>
      <w:contextualSpacing/>
    </w:pPr>
  </w:style>
  <w:style w:type="character" w:customStyle="1" w:styleId="font-12">
    <w:name w:val="font-12"/>
    <w:basedOn w:val="a0"/>
    <w:rsid w:val="00720F9F"/>
  </w:style>
  <w:style w:type="character" w:customStyle="1" w:styleId="20">
    <w:name w:val="Заголовок 2 Знак"/>
    <w:basedOn w:val="a0"/>
    <w:link w:val="2"/>
    <w:uiPriority w:val="9"/>
    <w:semiHidden/>
    <w:rsid w:val="00720F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mment">
    <w:name w:val="_comment"/>
    <w:basedOn w:val="a0"/>
    <w:rsid w:val="00720F9F"/>
  </w:style>
  <w:style w:type="character" w:styleId="a7">
    <w:name w:val="Strong"/>
    <w:basedOn w:val="a0"/>
    <w:uiPriority w:val="22"/>
    <w:qFormat/>
    <w:rsid w:val="00720F9F"/>
    <w:rPr>
      <w:b/>
      <w:bCs/>
    </w:rPr>
  </w:style>
  <w:style w:type="paragraph" w:customStyle="1" w:styleId="tour-info-slidertext">
    <w:name w:val="tour-info-slider__text"/>
    <w:basedOn w:val="a"/>
    <w:rsid w:val="0072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6CA"/>
    <w:rPr>
      <w:rFonts w:ascii="Tahoma" w:hAnsi="Tahoma" w:cs="Tahoma"/>
      <w:sz w:val="16"/>
      <w:szCs w:val="16"/>
    </w:rPr>
  </w:style>
  <w:style w:type="character" w:customStyle="1" w:styleId="js-money">
    <w:name w:val="js-money"/>
    <w:basedOn w:val="a0"/>
    <w:rsid w:val="0060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9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3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8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5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0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9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2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3427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3598666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97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80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552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4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83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8" w:color="2F2F2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04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411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4012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749353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1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1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250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596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97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4410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341054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11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542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8" w:color="2F2F2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131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898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0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3315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18583525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6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403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950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01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0396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18044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0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61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393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07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04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3631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154376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06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244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59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17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8" w:color="2F2F2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759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16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685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1961647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04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4724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7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75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568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089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187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160783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169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5512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246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964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018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40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25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770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864559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9649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6947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14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10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25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32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3415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1362508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60533">
          <w:marLeft w:val="0"/>
          <w:marRight w:val="0"/>
          <w:marTop w:val="195"/>
          <w:marBottom w:val="0"/>
          <w:divBdr>
            <w:top w:val="single" w:sz="6" w:space="11" w:color="2F2F2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3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54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6</cp:revision>
  <dcterms:created xsi:type="dcterms:W3CDTF">2024-09-24T11:42:00Z</dcterms:created>
  <dcterms:modified xsi:type="dcterms:W3CDTF">2024-09-24T15:04:00Z</dcterms:modified>
</cp:coreProperties>
</file>